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2024年度市级人力资源服务骨干企业名单</w:t>
      </w: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rPr>
          <w:rFonts w:ascii="楷体_GB2312" w:eastAsia="楷体_GB2312" w:hAnsi="Times New Roman" w:hint="eastAsia"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color w:val="000000"/>
          <w:sz w:val="32"/>
          <w:szCs w:val="32"/>
        </w:rPr>
        <w:t>（按行政区划排序）</w:t>
      </w: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常州市金坛劳务开发有限公司</w:t>
      </w: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常州纳佰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仕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人力资源有限公司</w:t>
      </w: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常州联锐企业管理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有限公司</w:t>
      </w: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常州中锐人力资源有限公司</w:t>
      </w: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江苏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睿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科特企业管理有限公司</w:t>
      </w: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常州骏驰企业管理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咨询有限公司</w:t>
      </w: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常州四海阳光企业管理咨询有限公司</w:t>
      </w: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常州市常开人力资源服务有限公司</w:t>
      </w: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江苏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宇冠服务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外包有限公司</w:t>
      </w: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常州市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吉联多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人力资源服务有限公司</w:t>
      </w: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江苏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盛佰瑞外包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服务有限公司</w:t>
      </w:r>
    </w:p>
    <w:p w:rsidR="006E207D" w:rsidRDefault="006E207D" w:rsidP="006E207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221F79" w:rsidRDefault="006E207D" w:rsidP="006E207D">
      <w:r>
        <w:rPr>
          <w:rFonts w:ascii="Times New Roman" w:eastAsia="仿宋_GB2312" w:hAnsi="Times New Roman"/>
          <w:color w:val="000000"/>
          <w:sz w:val="32"/>
          <w:szCs w:val="32"/>
        </w:rPr>
        <w:br w:type="page"/>
      </w:r>
    </w:p>
    <w:sectPr w:rsidR="00221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07D"/>
    <w:rsid w:val="00221F79"/>
    <w:rsid w:val="006E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徐诺</dc:creator>
  <cp:keywords/>
  <dc:description/>
  <cp:lastModifiedBy>徐诺</cp:lastModifiedBy>
  <cp:revision>2</cp:revision>
  <dcterms:created xsi:type="dcterms:W3CDTF">2025-02-10T01:03:00Z</dcterms:created>
  <dcterms:modified xsi:type="dcterms:W3CDTF">2025-02-10T01:03:00Z</dcterms:modified>
</cp:coreProperties>
</file>